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12AE1" w14:textId="77777777" w:rsidR="00E85437" w:rsidRDefault="004C6C9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NCCCLA Business Meeting</w:t>
      </w:r>
    </w:p>
    <w:p w14:paraId="3356ED6E" w14:textId="71D0007B" w:rsidR="00E85437" w:rsidRDefault="0040783F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Thursday</w:t>
      </w:r>
      <w:r w:rsidR="004C6C92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February</w:t>
      </w:r>
      <w:r w:rsidR="004C6C9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="004C6C92">
        <w:rPr>
          <w:rFonts w:ascii="Times New Roman" w:eastAsia="Times New Roman" w:hAnsi="Times New Roman" w:cs="Times New Roman"/>
          <w:b/>
          <w:sz w:val="24"/>
          <w:szCs w:val="24"/>
        </w:rPr>
        <w:t>, 202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</w:p>
    <w:p w14:paraId="28DF59D2" w14:textId="77777777" w:rsidR="00E85437" w:rsidRDefault="004C6C92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Agenda</w:t>
      </w:r>
    </w:p>
    <w:p w14:paraId="1B85A45C" w14:textId="77777777" w:rsidR="00E85437" w:rsidRDefault="004C6C9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0FF1371" w14:textId="77777777" w:rsidR="00E85437" w:rsidRDefault="004C6C92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Call to Order</w:t>
      </w:r>
    </w:p>
    <w:p w14:paraId="0499D4D5" w14:textId="77777777" w:rsidR="00E85437" w:rsidRDefault="00E85437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17A3F05" w14:textId="77777777" w:rsidR="00E85437" w:rsidRDefault="00E8543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9D064D4" w14:textId="77777777" w:rsidR="00E85437" w:rsidRDefault="004C6C9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</w:p>
    <w:p w14:paraId="5AB8F3D4" w14:textId="77777777" w:rsidR="00E85437" w:rsidRDefault="00E8543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5B0031" w14:textId="58E91C7A" w:rsidR="60E0580E" w:rsidRDefault="60E0580E" w:rsidP="654B8E83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654B8E83">
        <w:rPr>
          <w:rFonts w:ascii="Times New Roman" w:eastAsia="Times New Roman" w:hAnsi="Times New Roman" w:cs="Times New Roman"/>
          <w:sz w:val="24"/>
          <w:szCs w:val="24"/>
        </w:rPr>
        <w:t>New NCCCLA Officers</w:t>
      </w:r>
    </w:p>
    <w:p w14:paraId="58C00303" w14:textId="1CB534AB" w:rsidR="60E0580E" w:rsidRDefault="60E0580E" w:rsidP="654B8E83">
      <w:pPr>
        <w:numPr>
          <w:ilvl w:val="1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654B8E83">
        <w:rPr>
          <w:rFonts w:ascii="Times New Roman" w:eastAsia="Times New Roman" w:hAnsi="Times New Roman" w:cs="Times New Roman"/>
          <w:sz w:val="24"/>
          <w:szCs w:val="24"/>
        </w:rPr>
        <w:t>Vice President/President Elect – Leigh Russell</w:t>
      </w:r>
    </w:p>
    <w:p w14:paraId="4D44E422" w14:textId="30D2CB48" w:rsidR="60E0580E" w:rsidRDefault="60E0580E" w:rsidP="654B8E83">
      <w:pPr>
        <w:numPr>
          <w:ilvl w:val="1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654B8E83">
        <w:rPr>
          <w:rFonts w:ascii="Times New Roman" w:eastAsia="Times New Roman" w:hAnsi="Times New Roman" w:cs="Times New Roman"/>
          <w:sz w:val="24"/>
          <w:szCs w:val="24"/>
        </w:rPr>
        <w:t>Treasurer – Libby Stone</w:t>
      </w:r>
    </w:p>
    <w:p w14:paraId="176CC4D5" w14:textId="64B67A22" w:rsidR="60E0580E" w:rsidRDefault="60E0580E" w:rsidP="654B8E83">
      <w:pPr>
        <w:numPr>
          <w:ilvl w:val="1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654B8E83">
        <w:rPr>
          <w:rFonts w:ascii="Times New Roman" w:eastAsia="Times New Roman" w:hAnsi="Times New Roman" w:cs="Times New Roman"/>
          <w:sz w:val="24"/>
          <w:szCs w:val="24"/>
        </w:rPr>
        <w:t>Secretary – Kayla Page</w:t>
      </w:r>
    </w:p>
    <w:p w14:paraId="046EF704" w14:textId="77777777" w:rsidR="00E85437" w:rsidRDefault="004C6C9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654B8E83">
        <w:rPr>
          <w:rFonts w:ascii="Times New Roman" w:eastAsia="Times New Roman" w:hAnsi="Times New Roman" w:cs="Times New Roman"/>
          <w:sz w:val="24"/>
          <w:szCs w:val="24"/>
        </w:rPr>
        <w:t>District Meetings results</w:t>
      </w:r>
    </w:p>
    <w:p w14:paraId="1AFB6DCA" w14:textId="77777777" w:rsidR="00E85437" w:rsidRDefault="004C6C9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Awards Committee Announcements - Alisha Webb</w:t>
      </w:r>
    </w:p>
    <w:p w14:paraId="3AAF8F50" w14:textId="230B2ABC" w:rsidR="00E85437" w:rsidRDefault="004C6C9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654B8E83">
        <w:rPr>
          <w:rFonts w:ascii="Times New Roman" w:eastAsia="Times New Roman" w:hAnsi="Times New Roman" w:cs="Times New Roman"/>
          <w:sz w:val="24"/>
          <w:szCs w:val="24"/>
        </w:rPr>
        <w:t xml:space="preserve">Treasurer's Report- </w:t>
      </w:r>
      <w:r w:rsidR="0040783F" w:rsidRPr="654B8E83">
        <w:rPr>
          <w:rFonts w:ascii="Times New Roman" w:eastAsia="Times New Roman" w:hAnsi="Times New Roman" w:cs="Times New Roman"/>
          <w:sz w:val="24"/>
          <w:szCs w:val="24"/>
        </w:rPr>
        <w:t>Maria Saldarriaga Osorio</w:t>
      </w:r>
      <w:r w:rsidRPr="654B8E83">
        <w:rPr>
          <w:rFonts w:ascii="Times New Roman" w:eastAsia="Times New Roman" w:hAnsi="Times New Roman" w:cs="Times New Roman"/>
          <w:sz w:val="24"/>
          <w:szCs w:val="24"/>
        </w:rPr>
        <w:t xml:space="preserve"> (see below for report)</w:t>
      </w:r>
    </w:p>
    <w:p w14:paraId="20D36AF6" w14:textId="072C22D7" w:rsidR="25265E88" w:rsidRDefault="25265E88" w:rsidP="654B8E83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654B8E83">
        <w:rPr>
          <w:rFonts w:ascii="Times New Roman" w:eastAsia="Times New Roman" w:hAnsi="Times New Roman" w:cs="Times New Roman"/>
          <w:sz w:val="24"/>
          <w:szCs w:val="24"/>
        </w:rPr>
        <w:t>President’s Report- Rich Garafolo</w:t>
      </w:r>
    </w:p>
    <w:p w14:paraId="7C19BAFD" w14:textId="77777777" w:rsidR="00E85437" w:rsidRDefault="004C6C9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Conference Survey</w:t>
      </w:r>
    </w:p>
    <w:p w14:paraId="02276E54" w14:textId="77777777" w:rsidR="00E85437" w:rsidRDefault="004C6C92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Raffle Prizes</w:t>
      </w:r>
    </w:p>
    <w:p w14:paraId="3DC04E14" w14:textId="77777777" w:rsidR="00E85437" w:rsidRDefault="00E8543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802CA3" w14:textId="77777777" w:rsidR="00E85437" w:rsidRDefault="00E8543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C449FA" w14:textId="1C2614D7" w:rsidR="00E85437" w:rsidRDefault="004C6C92">
      <w:pPr>
        <w:rPr>
          <w:rFonts w:ascii="Times New Roman" w:eastAsia="Times New Roman" w:hAnsi="Times New Roman" w:cs="Times New Roman"/>
          <w:sz w:val="24"/>
          <w:szCs w:val="24"/>
        </w:rPr>
      </w:pPr>
      <w:r w:rsidRPr="654B8E83">
        <w:rPr>
          <w:rFonts w:ascii="Times New Roman" w:eastAsia="Times New Roman" w:hAnsi="Times New Roman" w:cs="Times New Roman"/>
          <w:sz w:val="24"/>
          <w:szCs w:val="24"/>
        </w:rPr>
        <w:t xml:space="preserve">Treasurer’s Report: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311"/>
        <w:gridCol w:w="1316"/>
        <w:gridCol w:w="1345"/>
        <w:gridCol w:w="1042"/>
        <w:gridCol w:w="1346"/>
      </w:tblGrid>
      <w:tr w:rsidR="654B8E83" w14:paraId="33E83ABD" w14:textId="77777777" w:rsidTr="654B8E83">
        <w:trPr>
          <w:trHeight w:val="315"/>
        </w:trPr>
        <w:tc>
          <w:tcPr>
            <w:tcW w:w="9360" w:type="dxa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CCCCCC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6D6465" w14:textId="1193A2D6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>SUMMARY OF ACCOUNTS Statement Date 02/04/2025</w:t>
            </w:r>
          </w:p>
        </w:tc>
      </w:tr>
      <w:tr w:rsidR="654B8E83" w14:paraId="47E9BA66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1B5D17" w14:textId="02AA0CF5" w:rsidR="654B8E83" w:rsidRDefault="654B8E83" w:rsidP="654B8E83">
            <w:r w:rsidRPr="654B8E83">
              <w:rPr>
                <w:rFonts w:ascii="Calibri" w:eastAsia="Calibri" w:hAnsi="Calibri" w:cs="Calibri"/>
                <w:b/>
                <w:bCs/>
              </w:rPr>
              <w:t>Accounts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4319D2" w14:textId="56133984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>Beg. Balance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4F3B1B" w14:textId="3B99F7FC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>Debits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2B5F2E" w14:textId="2D04769F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>Credits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8708C7" w14:textId="01B8C56A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>Ending Balance</w:t>
            </w:r>
          </w:p>
        </w:tc>
      </w:tr>
      <w:tr w:rsidR="654B8E83" w14:paraId="5F30BA56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23E62FC" w14:textId="3FB8389E" w:rsidR="654B8E83" w:rsidRDefault="654B8E83" w:rsidP="654B8E83">
            <w:r w:rsidRPr="654B8E83">
              <w:rPr>
                <w:rFonts w:ascii="Calibri" w:eastAsia="Calibri" w:hAnsi="Calibri" w:cs="Calibri"/>
              </w:rPr>
              <w:t>SECU Interest Checking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D29189" w14:textId="604BE259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>$17,709.47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8257E4" w14:textId="36B07EB7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 xml:space="preserve">$251.00 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4A4A49" w14:textId="52F47AF6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 xml:space="preserve">$1,165.77 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8F8531" w14:textId="5279BAA4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>$18,624.24</w:t>
            </w:r>
          </w:p>
        </w:tc>
      </w:tr>
      <w:tr w:rsidR="654B8E83" w14:paraId="502BF892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7B6C0C" w14:textId="4CEFA448" w:rsidR="654B8E83" w:rsidRDefault="654B8E83" w:rsidP="654B8E83">
            <w:r w:rsidRPr="654B8E83">
              <w:rPr>
                <w:rFonts w:ascii="Calibri" w:eastAsia="Calibri" w:hAnsi="Calibri" w:cs="Calibri"/>
              </w:rPr>
              <w:t>SECU Mertys Bell Scholarship Award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E47706" w14:textId="75057202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 xml:space="preserve">$5,171.34 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68FF8" w14:textId="7A910F77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 xml:space="preserve">$0.00 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F73423" w14:textId="55787216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 xml:space="preserve">$7.94 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5CB22E" w14:textId="22B51576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 xml:space="preserve">$5,179.28 </w:t>
            </w:r>
          </w:p>
        </w:tc>
      </w:tr>
      <w:tr w:rsidR="654B8E83" w14:paraId="4F791981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44D2F7" w14:textId="67624B4C" w:rsidR="654B8E83" w:rsidRDefault="654B8E83" w:rsidP="654B8E83">
            <w:r w:rsidRPr="654B8E83">
              <w:rPr>
                <w:rFonts w:ascii="Calibri" w:eastAsia="Calibri" w:hAnsi="Calibri" w:cs="Calibri"/>
              </w:rPr>
              <w:t>SECU Money Market Shares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2C7B758" w14:textId="34A42014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 xml:space="preserve">$24,437.29 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286EE4" w14:textId="01DA4AA9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 xml:space="preserve">$0.00 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9B4825" w14:textId="7E356DCB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 xml:space="preserve">$37.52 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39235B" w14:textId="5A152CDC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 xml:space="preserve">$24,474.81 </w:t>
            </w:r>
          </w:p>
        </w:tc>
      </w:tr>
      <w:tr w:rsidR="654B8E83" w14:paraId="21AC4F7E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4361DC" w14:textId="73DFA565" w:rsidR="654B8E83" w:rsidRDefault="654B8E83" w:rsidP="654B8E83">
            <w:r w:rsidRPr="654B8E83">
              <w:rPr>
                <w:rFonts w:ascii="Calibri" w:eastAsia="Calibri" w:hAnsi="Calibri" w:cs="Calibri"/>
              </w:rPr>
              <w:t>SECU Shares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82F2F7" w14:textId="7D1C74D3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 xml:space="preserve">$25.13 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5F73C5" w14:textId="5A86455C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 xml:space="preserve">$0.00 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F40273" w14:textId="4350C078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 xml:space="preserve">$0.01 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70096F3" w14:textId="3E6DD39E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 xml:space="preserve">$25.14 </w:t>
            </w:r>
          </w:p>
        </w:tc>
      </w:tr>
      <w:tr w:rsidR="654B8E83" w14:paraId="2EF07280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FD3CB7" w14:textId="24FD3DD6" w:rsidR="654B8E83" w:rsidRDefault="654B8E83" w:rsidP="654B8E83">
            <w:r w:rsidRPr="654B8E83">
              <w:rPr>
                <w:rFonts w:ascii="Calibri" w:eastAsia="Calibri" w:hAnsi="Calibri" w:cs="Calibri"/>
              </w:rPr>
              <w:t>Truist Checking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F6DA67F" w14:textId="7F03AB2B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$3,860.98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3099A8" w14:textId="24F03E42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$0.00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C3F63C" w14:textId="66A29E7E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$0.00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7F01A9" w14:textId="0ACCD88B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$3,860.98</w:t>
            </w:r>
          </w:p>
        </w:tc>
      </w:tr>
      <w:tr w:rsidR="654B8E83" w14:paraId="6D7790C4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633D7BD" w14:textId="15D7F6AF" w:rsidR="654B8E83" w:rsidRDefault="654B8E83" w:rsidP="654B8E83">
            <w:r w:rsidRPr="654B8E83">
              <w:rPr>
                <w:rFonts w:ascii="Calibri" w:eastAsia="Calibri" w:hAnsi="Calibri" w:cs="Calibri"/>
                <w:b/>
                <w:bCs/>
              </w:rPr>
              <w:t>Totals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061F73" w14:textId="2D0FE426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  <w:b/>
                <w:bCs/>
              </w:rPr>
              <w:t xml:space="preserve">$51,204.21 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EFFEB5" w14:textId="4FEE6BFF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  <w:b/>
                <w:bCs/>
              </w:rPr>
              <w:t xml:space="preserve">$251.00 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51A79B" w14:textId="6D839EBB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  <w:b/>
                <w:bCs/>
              </w:rPr>
              <w:t xml:space="preserve">$1,211.24 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870D13" w14:textId="7A014256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  <w:b/>
                <w:bCs/>
              </w:rPr>
              <w:t xml:space="preserve">$52,164.45 </w:t>
            </w:r>
          </w:p>
        </w:tc>
      </w:tr>
      <w:tr w:rsidR="654B8E83" w14:paraId="544DAF2F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FF7A77" w14:textId="049F492A" w:rsidR="654B8E83" w:rsidRDefault="654B8E83"/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CF2358C" w14:textId="3684CFE8" w:rsidR="654B8E83" w:rsidRDefault="654B8E83"/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79156B" w14:textId="590B06B5" w:rsidR="654B8E83" w:rsidRDefault="654B8E83"/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2A9607" w14:textId="3AE4A5C1" w:rsidR="654B8E83" w:rsidRDefault="654B8E83"/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1A961B" w14:textId="75891B85" w:rsidR="654B8E83" w:rsidRDefault="654B8E83"/>
        </w:tc>
      </w:tr>
      <w:tr w:rsidR="654B8E83" w14:paraId="15B34859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3BC1A3" w14:textId="44DCDCB0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>Current Balances at 02/04/2025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DB8FB5" w14:textId="4D2430FF" w:rsidR="654B8E83" w:rsidRDefault="654B8E83"/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5084FF" w14:textId="2499D72D" w:rsidR="654B8E83" w:rsidRDefault="654B8E83"/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A97C38" w14:textId="37C97511" w:rsidR="654B8E83" w:rsidRDefault="654B8E83"/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2E3270" w14:textId="0F3CEF02" w:rsidR="654B8E83" w:rsidRDefault="654B8E83"/>
        </w:tc>
      </w:tr>
      <w:tr w:rsidR="654B8E83" w14:paraId="57FB0A2C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D9576A5" w14:textId="0C7B765C" w:rsidR="654B8E83" w:rsidRDefault="654B8E83" w:rsidP="654B8E83">
            <w:r w:rsidRPr="654B8E83">
              <w:rPr>
                <w:rFonts w:ascii="Calibri" w:eastAsia="Calibri" w:hAnsi="Calibri" w:cs="Calibri"/>
              </w:rPr>
              <w:t>SECU Checking=$18,979.67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CABC3A" w14:textId="14AE35FD" w:rsidR="654B8E83" w:rsidRDefault="654B8E83"/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78C61E" w14:textId="248E0C7E" w:rsidR="654B8E83" w:rsidRDefault="654B8E83"/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852756" w14:textId="7488AAF5" w:rsidR="654B8E83" w:rsidRDefault="654B8E83"/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F276D2" w14:textId="3AC4F24E" w:rsidR="654B8E83" w:rsidRDefault="654B8E83"/>
        </w:tc>
      </w:tr>
      <w:tr w:rsidR="654B8E83" w14:paraId="150EF5AF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B713B0" w14:textId="18E7564F" w:rsidR="654B8E83" w:rsidRDefault="654B8E83" w:rsidP="654B8E83">
            <w:r w:rsidRPr="654B8E83">
              <w:rPr>
                <w:rFonts w:ascii="Calibri" w:eastAsia="Calibri" w:hAnsi="Calibri" w:cs="Calibri"/>
              </w:rPr>
              <w:t>SECU Money Market Big=$24,474.81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ABA40E" w14:textId="72A9F22B" w:rsidR="654B8E83" w:rsidRDefault="654B8E83"/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FEB57D" w14:textId="45525613" w:rsidR="654B8E83" w:rsidRDefault="654B8E83"/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740CD0" w14:textId="3048A73A" w:rsidR="654B8E83" w:rsidRDefault="654B8E83"/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FA890E" w14:textId="1788A943" w:rsidR="654B8E83" w:rsidRDefault="654B8E83"/>
        </w:tc>
      </w:tr>
      <w:tr w:rsidR="654B8E83" w14:paraId="66AA4448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D454A5" w14:textId="77277626" w:rsidR="654B8E83" w:rsidRDefault="654B8E83" w:rsidP="654B8E83">
            <w:r w:rsidRPr="654B8E83">
              <w:rPr>
                <w:rFonts w:ascii="Calibri" w:eastAsia="Calibri" w:hAnsi="Calibri" w:cs="Calibri"/>
              </w:rPr>
              <w:t>SECU Mertys Bell Scholarship Award=$5,179.28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F9AE84" w14:textId="4EE2470C" w:rsidR="654B8E83" w:rsidRDefault="654B8E83"/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8651FEC" w14:textId="439DA4F7" w:rsidR="654B8E83" w:rsidRDefault="654B8E83"/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E6BDB8" w14:textId="01614D3E" w:rsidR="654B8E83" w:rsidRDefault="654B8E83"/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4325FB" w14:textId="77742917" w:rsidR="654B8E83" w:rsidRDefault="654B8E83"/>
        </w:tc>
      </w:tr>
      <w:tr w:rsidR="654B8E83" w14:paraId="35B5E78C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74283E" w14:textId="5B0712DF" w:rsidR="654B8E83" w:rsidRDefault="654B8E83" w:rsidP="654B8E83">
            <w:r w:rsidRPr="654B8E83">
              <w:rPr>
                <w:rFonts w:ascii="Calibri" w:eastAsia="Calibri" w:hAnsi="Calibri" w:cs="Calibri"/>
              </w:rPr>
              <w:t>Truist=$3,860.98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CAB460" w14:textId="7BB82FAD" w:rsidR="654B8E83" w:rsidRDefault="654B8E83"/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737080" w14:textId="2BBC2020" w:rsidR="654B8E83" w:rsidRDefault="654B8E83"/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7B6EA2" w14:textId="7F434B0B" w:rsidR="654B8E83" w:rsidRDefault="654B8E83"/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090DE1" w14:textId="639A6FD9" w:rsidR="654B8E83" w:rsidRDefault="654B8E83"/>
        </w:tc>
      </w:tr>
      <w:tr w:rsidR="654B8E83" w14:paraId="4444F22F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1BB222" w14:textId="016016E8" w:rsidR="654B8E83" w:rsidRDefault="654B8E83"/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926846" w14:textId="59F3D8F4" w:rsidR="654B8E83" w:rsidRDefault="654B8E83"/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426203" w14:textId="16DF389D" w:rsidR="654B8E83" w:rsidRDefault="654B8E83"/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2EA663" w14:textId="73030AA9" w:rsidR="654B8E83" w:rsidRDefault="654B8E83"/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A37A15" w14:textId="2E6D3BAE" w:rsidR="654B8E83" w:rsidRDefault="654B8E83"/>
        </w:tc>
      </w:tr>
      <w:tr w:rsidR="654B8E83" w14:paraId="705BD603" w14:textId="77777777" w:rsidTr="654B8E83">
        <w:trPr>
          <w:trHeight w:val="315"/>
        </w:trPr>
        <w:tc>
          <w:tcPr>
            <w:tcW w:w="8014" w:type="dxa"/>
            <w:gridSpan w:val="4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D9D9" w:themeFill="background1" w:themeFillShade="D9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E24EA86" w14:textId="51C72E30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 xml:space="preserve">North Carolina Community Foundation / The Scottie W. Cox Memorial Scholarship of NCCCLA / Statement of Activity 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4DBB06" w14:textId="68AF1CDC" w:rsidR="654B8E83" w:rsidRDefault="654B8E83"/>
        </w:tc>
      </w:tr>
      <w:tr w:rsidR="654B8E83" w14:paraId="16200845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308AAB6" w14:textId="115A97B0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>Period / Quarter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41DB37" w14:textId="434DEBBB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 xml:space="preserve">Beginning Fund Balance / Year to Date through 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CEA376" w14:textId="0A859DAE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>Ending Balance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6444F7" w14:textId="070D88EA" w:rsidR="654B8E83" w:rsidRDefault="654B8E83" w:rsidP="654B8E83">
            <w:pPr>
              <w:jc w:val="center"/>
            </w:pPr>
            <w:r w:rsidRPr="654B8E83">
              <w:rPr>
                <w:rFonts w:ascii="Calibri" w:eastAsia="Calibri" w:hAnsi="Calibri" w:cs="Calibri"/>
                <w:b/>
                <w:bCs/>
              </w:rPr>
              <w:t xml:space="preserve">Remaining Available to distribute 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E37B4C" w14:textId="0723596A" w:rsidR="654B8E83" w:rsidRDefault="654B8E83"/>
        </w:tc>
      </w:tr>
      <w:tr w:rsidR="654B8E83" w14:paraId="2E1B1E91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5A350F" w14:textId="34058670" w:rsidR="654B8E83" w:rsidRDefault="654B8E83" w:rsidP="654B8E83">
            <w:r w:rsidRPr="654B8E83">
              <w:rPr>
                <w:rFonts w:ascii="Calibri" w:eastAsia="Calibri" w:hAnsi="Calibri" w:cs="Calibri"/>
              </w:rPr>
              <w:t>January 01, 2024 through March 31, 2024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C46F7F" w14:textId="704C29A7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$42,405.96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D4410A" w14:textId="62FA49D1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$44,598.06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1A44E1" w14:textId="770CB9BC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$2,160.00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7157007" w14:textId="3FA9F405" w:rsidR="654B8E83" w:rsidRDefault="654B8E83"/>
        </w:tc>
      </w:tr>
      <w:tr w:rsidR="654B8E83" w14:paraId="2D2C9C2A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52B814" w14:textId="215D4573" w:rsidR="654B8E83" w:rsidRDefault="654B8E83" w:rsidP="654B8E83">
            <w:r w:rsidRPr="654B8E83">
              <w:rPr>
                <w:rFonts w:ascii="Calibri" w:eastAsia="Calibri" w:hAnsi="Calibri" w:cs="Calibri"/>
              </w:rPr>
              <w:t>April 01, 2024 through June 30, 2024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92BBEC" w14:textId="7F821F14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$42,405.96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34ADBF" w14:textId="00C34FF4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$45,012.72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52BDED0" w14:textId="16B3CE5F" w:rsidR="654B8E83" w:rsidRDefault="654B8E83" w:rsidP="654B8E83">
            <w:pPr>
              <w:jc w:val="right"/>
            </w:pPr>
            <w:r w:rsidRPr="654B8E83">
              <w:rPr>
                <w:rFonts w:ascii="Calibri" w:eastAsia="Calibri" w:hAnsi="Calibri" w:cs="Calibri"/>
              </w:rPr>
              <w:t>$2,160.00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015D3D" w14:textId="38AA6EE9" w:rsidR="654B8E83" w:rsidRDefault="654B8E83"/>
        </w:tc>
      </w:tr>
      <w:tr w:rsidR="654B8E83" w14:paraId="1BABBF32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89F141" w14:textId="04C58475" w:rsidR="654B8E83" w:rsidRDefault="654B8E83" w:rsidP="654B8E83">
            <w:r w:rsidRPr="654B8E83">
              <w:rPr>
                <w:sz w:val="20"/>
                <w:szCs w:val="20"/>
              </w:rPr>
              <w:t>July 01, 2024 through September 30, 2024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65183F" w14:textId="0A888A25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>$42,405.96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C706FB" w14:textId="5B8214B1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>$45,445.68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018609" w14:textId="68C8EF97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>$1,160.00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68171B" w14:textId="3A1C1BF4" w:rsidR="654B8E83" w:rsidRDefault="654B8E83"/>
        </w:tc>
      </w:tr>
      <w:tr w:rsidR="654B8E83" w14:paraId="5F7152D4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35AFFA" w14:textId="2FC91718" w:rsidR="654B8E83" w:rsidRDefault="654B8E83" w:rsidP="654B8E83">
            <w:r w:rsidRPr="654B8E83">
              <w:rPr>
                <w:sz w:val="20"/>
                <w:szCs w:val="20"/>
              </w:rPr>
              <w:t>October 01, 2024 through December 30, 2024</w:t>
            </w:r>
          </w:p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1B80F0" w14:textId="43E52F9C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>$42,405.96</w:t>
            </w:r>
          </w:p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850F4F" w14:textId="2E770271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>$45,428.35</w:t>
            </w:r>
          </w:p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000000" w:themeColor="text1"/>
              <w:right w:val="single" w:sz="6" w:space="0" w:color="000000" w:themeColor="text1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A40D0C" w14:textId="1469FE83" w:rsidR="654B8E83" w:rsidRDefault="654B8E83" w:rsidP="654B8E83">
            <w:pPr>
              <w:jc w:val="right"/>
            </w:pPr>
            <w:r w:rsidRPr="654B8E83">
              <w:rPr>
                <w:sz w:val="20"/>
                <w:szCs w:val="20"/>
              </w:rPr>
              <w:t>$2,130.00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F3B645A" w14:textId="4E7D7C3F" w:rsidR="654B8E83" w:rsidRDefault="654B8E83"/>
        </w:tc>
      </w:tr>
      <w:tr w:rsidR="654B8E83" w14:paraId="635D954F" w14:textId="77777777" w:rsidTr="654B8E83">
        <w:trPr>
          <w:trHeight w:val="315"/>
        </w:trPr>
        <w:tc>
          <w:tcPr>
            <w:tcW w:w="431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C50A12" w14:textId="11E9B8AD" w:rsidR="654B8E83" w:rsidRDefault="654B8E83"/>
        </w:tc>
        <w:tc>
          <w:tcPr>
            <w:tcW w:w="131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B8759F" w14:textId="02B86CBA" w:rsidR="654B8E83" w:rsidRDefault="654B8E83"/>
        </w:tc>
        <w:tc>
          <w:tcPr>
            <w:tcW w:w="1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05C1FE" w14:textId="24430DB1" w:rsidR="654B8E83" w:rsidRDefault="654B8E83"/>
        </w:tc>
        <w:tc>
          <w:tcPr>
            <w:tcW w:w="10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A73978" w14:textId="3C663548" w:rsidR="654B8E83" w:rsidRDefault="654B8E83"/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5F70CF" w14:textId="02C7A6B3" w:rsidR="654B8E83" w:rsidRDefault="654B8E83"/>
        </w:tc>
      </w:tr>
      <w:tr w:rsidR="654B8E83" w14:paraId="47BF3FF7" w14:textId="77777777" w:rsidTr="654B8E83">
        <w:trPr>
          <w:trHeight w:val="315"/>
        </w:trPr>
        <w:tc>
          <w:tcPr>
            <w:tcW w:w="8014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108145A" w14:textId="68D0997C" w:rsidR="654B8E83" w:rsidRDefault="654B8E83" w:rsidP="654B8E83">
            <w:r w:rsidRPr="654B8E83">
              <w:rPr>
                <w:b/>
                <w:bCs/>
                <w:sz w:val="20"/>
                <w:szCs w:val="20"/>
              </w:rPr>
              <w:t>Note: NC Community Foundation Minimum for Scholarship Funds is $40,000</w:t>
            </w:r>
          </w:p>
        </w:tc>
        <w:tc>
          <w:tcPr>
            <w:tcW w:w="13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E5D9C4" w14:textId="45E130E3" w:rsidR="654B8E83" w:rsidRDefault="654B8E83"/>
        </w:tc>
      </w:tr>
    </w:tbl>
    <w:p w14:paraId="6ED7C621" w14:textId="5F2DEDF0" w:rsidR="00E85437" w:rsidRDefault="00E85437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D8C24B" w14:textId="77777777" w:rsidR="00E85437" w:rsidRDefault="00E85437"/>
    <w:p w14:paraId="24A29D13" w14:textId="77777777" w:rsidR="00E85437" w:rsidRDefault="00E85437"/>
    <w:sectPr w:rsidR="00E8543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7E4F0D"/>
    <w:multiLevelType w:val="multilevel"/>
    <w:tmpl w:val="EB1409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45281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437"/>
    <w:rsid w:val="00073CC8"/>
    <w:rsid w:val="0018280B"/>
    <w:rsid w:val="003C5865"/>
    <w:rsid w:val="0040783F"/>
    <w:rsid w:val="004C6C92"/>
    <w:rsid w:val="005E23DA"/>
    <w:rsid w:val="006C5552"/>
    <w:rsid w:val="00940AF8"/>
    <w:rsid w:val="00E85437"/>
    <w:rsid w:val="00EF42B3"/>
    <w:rsid w:val="0852B09B"/>
    <w:rsid w:val="0A028B10"/>
    <w:rsid w:val="124DA8A2"/>
    <w:rsid w:val="239A8FB7"/>
    <w:rsid w:val="25265E88"/>
    <w:rsid w:val="3992D2E6"/>
    <w:rsid w:val="60E0580E"/>
    <w:rsid w:val="654B8E83"/>
    <w:rsid w:val="6B2152AF"/>
    <w:rsid w:val="7C62B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336B2"/>
  <w15:docId w15:val="{35D6A8BF-9438-4F20-A783-8DC7BB256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Garafolo</dc:creator>
  <cp:lastModifiedBy>Richard Garafolo</cp:lastModifiedBy>
  <cp:revision>2</cp:revision>
  <dcterms:created xsi:type="dcterms:W3CDTF">2025-02-20T16:59:00Z</dcterms:created>
  <dcterms:modified xsi:type="dcterms:W3CDTF">2025-02-20T16:59:00Z</dcterms:modified>
</cp:coreProperties>
</file>